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62E8" w:rsidRPr="00150EAE" w:rsidRDefault="008719AF" w:rsidP="008719AF">
      <w:pPr>
        <w:rPr>
          <w:rFonts w:asciiTheme="minorHAnsi" w:hAnsiTheme="minorHAnsi"/>
          <w:b/>
        </w:rPr>
      </w:pPr>
      <w:bookmarkStart w:id="0" w:name="_GoBack"/>
      <w:r w:rsidRPr="00150EAE">
        <w:rPr>
          <w:rFonts w:asciiTheme="minorHAnsi" w:hAnsiTheme="minorHAnsi"/>
          <w:b/>
        </w:rPr>
        <w:t xml:space="preserve"> PRESS RELEASE</w:t>
      </w:r>
      <w:r w:rsidRPr="00150EAE">
        <w:rPr>
          <w:rFonts w:asciiTheme="minorHAnsi" w:hAnsiTheme="minorHAnsi"/>
          <w:b/>
        </w:rPr>
        <w:tab/>
      </w:r>
      <w:r w:rsidRPr="00150EAE">
        <w:rPr>
          <w:rFonts w:asciiTheme="minorHAnsi" w:hAnsiTheme="minorHAnsi"/>
          <w:b/>
        </w:rPr>
        <w:tab/>
        <w:t>For Immediate Release</w:t>
      </w:r>
      <w:r w:rsidRPr="00150EAE">
        <w:rPr>
          <w:rFonts w:asciiTheme="minorHAnsi" w:hAnsiTheme="minorHAnsi"/>
          <w:b/>
        </w:rPr>
        <w:tab/>
        <w:t>11/8/27</w:t>
      </w:r>
    </w:p>
    <w:p w:rsidR="008719AF" w:rsidRPr="00150EAE" w:rsidRDefault="008719AF" w:rsidP="008719AF">
      <w:pPr>
        <w:rPr>
          <w:rFonts w:asciiTheme="minorHAnsi" w:hAnsiTheme="minorHAnsi"/>
          <w:b/>
        </w:rPr>
      </w:pPr>
    </w:p>
    <w:p w:rsidR="008719AF" w:rsidRPr="00150EAE" w:rsidRDefault="008719AF" w:rsidP="008719AF">
      <w:pPr>
        <w:rPr>
          <w:rFonts w:asciiTheme="minorHAnsi" w:hAnsiTheme="minorHAnsi"/>
          <w:b/>
        </w:rPr>
      </w:pPr>
    </w:p>
    <w:p w:rsidR="008719AF" w:rsidRPr="00150EAE" w:rsidRDefault="008719AF" w:rsidP="008719AF">
      <w:pPr>
        <w:jc w:val="center"/>
        <w:rPr>
          <w:rFonts w:asciiTheme="minorHAnsi" w:hAnsiTheme="minorHAnsi"/>
          <w:b/>
        </w:rPr>
      </w:pPr>
      <w:r w:rsidRPr="00150EAE">
        <w:rPr>
          <w:rFonts w:asciiTheme="minorHAnsi" w:hAnsiTheme="minorHAnsi"/>
          <w:b/>
        </w:rPr>
        <w:t>“WISCONSIN RIVER PRO RODEO WINS TOP AWARDS”</w:t>
      </w:r>
    </w:p>
    <w:p w:rsidR="008719AF" w:rsidRPr="00150EAE" w:rsidRDefault="008719AF" w:rsidP="008719AF">
      <w:pPr>
        <w:rPr>
          <w:rFonts w:asciiTheme="minorHAnsi" w:hAnsiTheme="minorHAnsi"/>
          <w:b/>
        </w:rPr>
      </w:pPr>
    </w:p>
    <w:p w:rsidR="00150EAE" w:rsidRDefault="008719AF" w:rsidP="008719AF">
      <w:pPr>
        <w:rPr>
          <w:rFonts w:asciiTheme="minorHAnsi" w:hAnsiTheme="minorHAnsi"/>
        </w:rPr>
      </w:pPr>
      <w:r w:rsidRPr="00150EAE">
        <w:rPr>
          <w:rFonts w:asciiTheme="minorHAnsi" w:hAnsiTheme="minorHAnsi"/>
          <w:b/>
        </w:rPr>
        <w:t>MERRILL, WI</w:t>
      </w:r>
      <w:r w:rsidR="00150EAE" w:rsidRPr="00150EAE">
        <w:rPr>
          <w:rFonts w:asciiTheme="minorHAnsi" w:hAnsiTheme="minorHAnsi"/>
          <w:b/>
        </w:rPr>
        <w:t xml:space="preserve"> --</w:t>
      </w:r>
      <w:r w:rsidRPr="00150EAE">
        <w:rPr>
          <w:rFonts w:asciiTheme="minorHAnsi" w:hAnsiTheme="minorHAnsi"/>
          <w:b/>
        </w:rPr>
        <w:t xml:space="preserve"> </w:t>
      </w:r>
      <w:r w:rsidRPr="00150EAE">
        <w:rPr>
          <w:rFonts w:asciiTheme="minorHAnsi" w:hAnsiTheme="minorHAnsi"/>
        </w:rPr>
        <w:t xml:space="preserve">The Wisconsin River Pro Rodeo is not just one of the summer’s biggest events in Merrill each year, it has been </w:t>
      </w:r>
    </w:p>
    <w:p w:rsidR="00150EAE" w:rsidRDefault="00150EAE" w:rsidP="008719AF">
      <w:pPr>
        <w:rPr>
          <w:rFonts w:asciiTheme="minorHAnsi" w:hAnsiTheme="minorHAnsi"/>
        </w:rPr>
      </w:pPr>
    </w:p>
    <w:p w:rsidR="00150EAE" w:rsidRDefault="008719AF" w:rsidP="008719AF">
      <w:pPr>
        <w:rPr>
          <w:rFonts w:asciiTheme="minorHAnsi" w:hAnsiTheme="minorHAnsi"/>
        </w:rPr>
      </w:pPr>
      <w:r w:rsidRPr="00150EAE">
        <w:rPr>
          <w:rFonts w:asciiTheme="minorHAnsi" w:hAnsiTheme="minorHAnsi"/>
        </w:rPr>
        <w:t xml:space="preserve">selected as the Best Rodeo for the third time since 2009!  The awards were recently announced by the members of the Professional </w:t>
      </w:r>
    </w:p>
    <w:p w:rsidR="00150EAE" w:rsidRDefault="00150EAE" w:rsidP="008719AF">
      <w:pPr>
        <w:rPr>
          <w:rFonts w:asciiTheme="minorHAnsi" w:hAnsiTheme="minorHAnsi"/>
        </w:rPr>
      </w:pPr>
    </w:p>
    <w:p w:rsidR="008719AF" w:rsidRPr="00150EAE" w:rsidRDefault="008719AF" w:rsidP="008719AF">
      <w:pPr>
        <w:rPr>
          <w:rFonts w:asciiTheme="minorHAnsi" w:hAnsiTheme="minorHAnsi"/>
        </w:rPr>
      </w:pPr>
      <w:r w:rsidRPr="00150EAE">
        <w:rPr>
          <w:rFonts w:asciiTheme="minorHAnsi" w:hAnsiTheme="minorHAnsi"/>
        </w:rPr>
        <w:t>Rodeo Cowboys Association and the Women’s Professional Rodeo Association.</w:t>
      </w:r>
    </w:p>
    <w:p w:rsidR="008719AF" w:rsidRPr="00150EAE" w:rsidRDefault="008719AF" w:rsidP="008719AF">
      <w:pPr>
        <w:rPr>
          <w:rFonts w:asciiTheme="minorHAnsi" w:hAnsiTheme="minorHAnsi"/>
        </w:rPr>
      </w:pPr>
    </w:p>
    <w:p w:rsidR="008C313B" w:rsidRDefault="008C313B" w:rsidP="008719AF">
      <w:pPr>
        <w:rPr>
          <w:rFonts w:asciiTheme="minorHAnsi" w:hAnsiTheme="minorHAnsi"/>
        </w:rPr>
      </w:pPr>
    </w:p>
    <w:p w:rsidR="008719AF" w:rsidRPr="00150EAE" w:rsidRDefault="008719AF" w:rsidP="008719AF">
      <w:pPr>
        <w:rPr>
          <w:rFonts w:asciiTheme="minorHAnsi" w:hAnsiTheme="minorHAnsi"/>
        </w:rPr>
      </w:pPr>
      <w:r w:rsidRPr="00150EAE">
        <w:rPr>
          <w:rFonts w:asciiTheme="minorHAnsi" w:hAnsiTheme="minorHAnsi"/>
        </w:rPr>
        <w:t xml:space="preserve">The award not only gives the Wisconsin River Pro Rodeo great bragging </w:t>
      </w:r>
      <w:r w:rsidR="00150EAE" w:rsidRPr="00150EAE">
        <w:rPr>
          <w:rFonts w:asciiTheme="minorHAnsi" w:hAnsiTheme="minorHAnsi"/>
        </w:rPr>
        <w:t>rights;</w:t>
      </w:r>
      <w:r w:rsidRPr="00150EAE">
        <w:rPr>
          <w:rFonts w:asciiTheme="minorHAnsi" w:hAnsiTheme="minorHAnsi"/>
        </w:rPr>
        <w:t xml:space="preserve"> it also</w:t>
      </w:r>
      <w:r w:rsidR="0097357B" w:rsidRPr="00150EAE">
        <w:rPr>
          <w:rFonts w:asciiTheme="minorHAnsi" w:hAnsiTheme="minorHAnsi"/>
        </w:rPr>
        <w:t xml:space="preserve"> gives them added committee purse awards of $10,001 to $34,999 in the Great Lakes Circuit.  The Merrill rodeo volunteers competed for the top honors against 25 other rodeo association in a 9 state area.</w:t>
      </w:r>
    </w:p>
    <w:p w:rsidR="0097357B" w:rsidRPr="00150EAE" w:rsidRDefault="0097357B" w:rsidP="008719AF">
      <w:pPr>
        <w:rPr>
          <w:rFonts w:asciiTheme="minorHAnsi" w:hAnsiTheme="minorHAnsi"/>
        </w:rPr>
      </w:pPr>
    </w:p>
    <w:p w:rsidR="0097357B" w:rsidRPr="00150EAE" w:rsidRDefault="0097357B" w:rsidP="008719AF">
      <w:pPr>
        <w:rPr>
          <w:rFonts w:asciiTheme="minorHAnsi" w:hAnsiTheme="minorHAnsi"/>
        </w:rPr>
      </w:pPr>
      <w:r w:rsidRPr="00150EAE">
        <w:rPr>
          <w:rFonts w:asciiTheme="minorHAnsi" w:hAnsiTheme="minorHAnsi"/>
        </w:rPr>
        <w:t>“This is a great honor for our small volunteer organization,” said Bryan Bloch, president of the Wisconsin River Pro Rodeo.  “We work hard year round to make the Merrill rodeo experience one the best in the Midwest not only for the rodeo professionals but for the thousands of tourist and Merrill residents and businesses that help to make the event a reality.  Winning top honor three times since 2009 from the professionals that attend the event makes it all worth the time and efforts that our volunteers put into every show”.</w:t>
      </w:r>
    </w:p>
    <w:p w:rsidR="0097357B" w:rsidRPr="00150EAE" w:rsidRDefault="0097357B" w:rsidP="008719AF">
      <w:pPr>
        <w:rPr>
          <w:rFonts w:asciiTheme="minorHAnsi" w:hAnsiTheme="minorHAnsi"/>
        </w:rPr>
      </w:pPr>
    </w:p>
    <w:p w:rsidR="0097357B" w:rsidRPr="00150EAE" w:rsidRDefault="00446800" w:rsidP="008719AF">
      <w:pPr>
        <w:rPr>
          <w:rFonts w:asciiTheme="minorHAnsi" w:hAnsiTheme="minorHAnsi"/>
        </w:rPr>
      </w:pPr>
      <w:r w:rsidRPr="00150EAE">
        <w:rPr>
          <w:rFonts w:asciiTheme="minorHAnsi" w:hAnsiTheme="minorHAnsi"/>
        </w:rPr>
        <w:t>The professional associations base their voting on a number of categories that include</w:t>
      </w:r>
      <w:r w:rsidR="003958ED" w:rsidRPr="00150EAE">
        <w:rPr>
          <w:rFonts w:asciiTheme="minorHAnsi" w:hAnsiTheme="minorHAnsi"/>
        </w:rPr>
        <w:t xml:space="preserve"> rodeo hospitality </w:t>
      </w:r>
      <w:r w:rsidR="00C9603D" w:rsidRPr="00150EAE">
        <w:rPr>
          <w:rFonts w:asciiTheme="minorHAnsi" w:hAnsiTheme="minorHAnsi"/>
        </w:rPr>
        <w:t>tents.  For the Merrill organization that includes a huge meal plan, free haircuts and chiropractor and massage therapy as well has Veterinarian services for the animals along with free horse feed and wood shavings and other perks.  They also provide extra prizes for the winner’s such as Saddles, Belt Buckles, Jackets or Vests.  The grounds also play a large part in the voting categories and includes the arena size, the right ground coverings and how the associations were treated by the committee volunteers and the community while they are at a rodeo location.</w:t>
      </w:r>
    </w:p>
    <w:p w:rsidR="00C9603D" w:rsidRPr="00150EAE" w:rsidRDefault="00C9603D" w:rsidP="008719AF">
      <w:pPr>
        <w:rPr>
          <w:rFonts w:asciiTheme="minorHAnsi" w:hAnsiTheme="minorHAnsi"/>
        </w:rPr>
      </w:pPr>
    </w:p>
    <w:p w:rsidR="00C9603D" w:rsidRPr="00150EAE" w:rsidRDefault="00C9603D" w:rsidP="008719AF">
      <w:pPr>
        <w:rPr>
          <w:rFonts w:asciiTheme="minorHAnsi" w:hAnsiTheme="minorHAnsi"/>
        </w:rPr>
      </w:pPr>
      <w:r w:rsidRPr="00150EAE">
        <w:rPr>
          <w:rFonts w:asciiTheme="minorHAnsi" w:hAnsiTheme="minorHAnsi"/>
        </w:rPr>
        <w:t xml:space="preserve">“The cowboys and association members continually advise us that Merrill is one of their favorite locations due to how well they are received by the community and our volunteers”, concluded Bloch.  “We are very proud of our efforts the fact they we have been able to make the event grow each year and that we were able to install a permanent arena at the Merrill Festival Grounds </w:t>
      </w:r>
      <w:r w:rsidR="008C313B" w:rsidRPr="00150EAE">
        <w:rPr>
          <w:rFonts w:asciiTheme="minorHAnsi" w:hAnsiTheme="minorHAnsi"/>
        </w:rPr>
        <w:t>this year</w:t>
      </w:r>
      <w:r w:rsidRPr="00150EAE">
        <w:rPr>
          <w:rFonts w:asciiTheme="minorHAnsi" w:hAnsiTheme="minorHAnsi"/>
        </w:rPr>
        <w:t>.  All these efforts make it possible for us to bring in the best professionals on the rodeo circuit every year.”</w:t>
      </w:r>
    </w:p>
    <w:p w:rsidR="00C9603D" w:rsidRPr="00150EAE" w:rsidRDefault="00C9603D" w:rsidP="008719AF">
      <w:pPr>
        <w:rPr>
          <w:rFonts w:asciiTheme="minorHAnsi" w:hAnsiTheme="minorHAnsi"/>
        </w:rPr>
      </w:pPr>
    </w:p>
    <w:p w:rsidR="00C9603D" w:rsidRPr="00150EAE" w:rsidRDefault="00150EAE" w:rsidP="008719AF">
      <w:pPr>
        <w:rPr>
          <w:rFonts w:asciiTheme="minorHAnsi" w:hAnsiTheme="minorHAnsi"/>
        </w:rPr>
      </w:pPr>
      <w:r w:rsidRPr="00150EAE">
        <w:rPr>
          <w:rFonts w:asciiTheme="minorHAnsi" w:hAnsiTheme="minorHAnsi"/>
        </w:rPr>
        <w:t xml:space="preserve">Wisconsin Rodeos did especially well this year in all three categories.  De Pere rodeo won the Small Rodeo with 9 rodeo’s competing; Merrill rodeo on the Medium Rodeo with 25 rodeo’s competing; and Spooner won the Large Rodeo with 6 rodeo’s competing.  There are a total of 12 rodeo circuits in the United States.  To learn more visit the Wisconsin River Pro Rodeo at </w:t>
      </w:r>
      <w:hyperlink r:id="rId8" w:history="1">
        <w:r w:rsidRPr="00150EAE">
          <w:rPr>
            <w:rStyle w:val="Hyperlink"/>
            <w:rFonts w:asciiTheme="minorHAnsi" w:hAnsiTheme="minorHAnsi"/>
          </w:rPr>
          <w:t>www.wrpr.rodeo</w:t>
        </w:r>
      </w:hyperlink>
      <w:r w:rsidRPr="00150EAE">
        <w:rPr>
          <w:rFonts w:asciiTheme="minorHAnsi" w:hAnsiTheme="minorHAnsi"/>
        </w:rPr>
        <w:t xml:space="preserve">, Great Lakes Circuit at </w:t>
      </w:r>
      <w:hyperlink r:id="rId9" w:history="1">
        <w:r w:rsidRPr="00150EAE">
          <w:rPr>
            <w:rStyle w:val="Hyperlink"/>
            <w:rFonts w:asciiTheme="minorHAnsi" w:hAnsiTheme="minorHAnsi"/>
          </w:rPr>
          <w:t>www.glcprorodeo.com</w:t>
        </w:r>
      </w:hyperlink>
      <w:r w:rsidRPr="00150EAE">
        <w:rPr>
          <w:rFonts w:asciiTheme="minorHAnsi" w:hAnsiTheme="minorHAnsi"/>
        </w:rPr>
        <w:t xml:space="preserve">, PRCA at </w:t>
      </w:r>
      <w:hyperlink r:id="rId10" w:history="1">
        <w:r w:rsidRPr="00150EAE">
          <w:rPr>
            <w:rStyle w:val="Hyperlink"/>
            <w:rFonts w:asciiTheme="minorHAnsi" w:hAnsiTheme="minorHAnsi"/>
          </w:rPr>
          <w:t>www.prorodeo.com</w:t>
        </w:r>
      </w:hyperlink>
      <w:r w:rsidRPr="00150EAE">
        <w:rPr>
          <w:rFonts w:asciiTheme="minorHAnsi" w:hAnsiTheme="minorHAnsi"/>
        </w:rPr>
        <w:t xml:space="preserve">, and Women’s Pro Rodeo Association at </w:t>
      </w:r>
      <w:hyperlink r:id="rId11" w:history="1">
        <w:r w:rsidRPr="00150EAE">
          <w:rPr>
            <w:rStyle w:val="Hyperlink"/>
            <w:rFonts w:asciiTheme="minorHAnsi" w:hAnsiTheme="minorHAnsi"/>
          </w:rPr>
          <w:t>www.wpra.com</w:t>
        </w:r>
      </w:hyperlink>
      <w:r w:rsidRPr="00150EAE">
        <w:rPr>
          <w:rFonts w:asciiTheme="minorHAnsi" w:hAnsiTheme="minorHAnsi"/>
        </w:rPr>
        <w:t xml:space="preserve">. </w:t>
      </w:r>
    </w:p>
    <w:p w:rsidR="00150EAE" w:rsidRPr="00150EAE" w:rsidRDefault="00150EAE" w:rsidP="008719AF">
      <w:pPr>
        <w:rPr>
          <w:rFonts w:asciiTheme="minorHAnsi" w:hAnsiTheme="minorHAnsi"/>
        </w:rPr>
      </w:pPr>
    </w:p>
    <w:p w:rsidR="00150EAE" w:rsidRPr="00150EAE" w:rsidRDefault="00150EAE" w:rsidP="008719AF">
      <w:pPr>
        <w:rPr>
          <w:rFonts w:asciiTheme="minorHAnsi" w:hAnsiTheme="minorHAnsi"/>
        </w:rPr>
      </w:pPr>
      <w:r w:rsidRPr="00150EAE">
        <w:rPr>
          <w:rFonts w:asciiTheme="minorHAnsi" w:hAnsiTheme="minorHAnsi"/>
        </w:rPr>
        <w:t xml:space="preserve">The 2017 Wisconsin River Pro Rodeo is scheduled for June 9-11, 2017 in Merrill at the Merrill Festival Grounds. </w:t>
      </w:r>
    </w:p>
    <w:p w:rsidR="00150EAE" w:rsidRPr="00150EAE" w:rsidRDefault="00150EAE" w:rsidP="008719AF">
      <w:pPr>
        <w:rPr>
          <w:rFonts w:asciiTheme="minorHAnsi" w:hAnsiTheme="minorHAnsi"/>
        </w:rPr>
      </w:pPr>
    </w:p>
    <w:p w:rsidR="00150EAE" w:rsidRPr="00150EAE" w:rsidRDefault="00150EAE" w:rsidP="008719AF">
      <w:pPr>
        <w:rPr>
          <w:rFonts w:asciiTheme="minorHAnsi" w:hAnsiTheme="minorHAnsi"/>
        </w:rPr>
      </w:pPr>
    </w:p>
    <w:p w:rsidR="00150EAE" w:rsidRPr="00150EAE" w:rsidRDefault="00150EAE" w:rsidP="008719AF">
      <w:pPr>
        <w:rPr>
          <w:rFonts w:asciiTheme="minorHAnsi" w:hAnsiTheme="minorHAnsi"/>
        </w:rPr>
      </w:pPr>
    </w:p>
    <w:p w:rsidR="00150EAE" w:rsidRPr="00150EAE" w:rsidRDefault="00150EAE" w:rsidP="008719AF">
      <w:pPr>
        <w:rPr>
          <w:rFonts w:asciiTheme="minorHAnsi" w:hAnsiTheme="minorHAnsi"/>
        </w:rPr>
      </w:pPr>
    </w:p>
    <w:p w:rsidR="00150EAE" w:rsidRPr="00150EAE" w:rsidRDefault="00150EAE" w:rsidP="00150EAE">
      <w:pPr>
        <w:jc w:val="center"/>
        <w:rPr>
          <w:rFonts w:asciiTheme="minorHAnsi" w:hAnsiTheme="minorHAnsi"/>
          <w:b/>
        </w:rPr>
      </w:pPr>
      <w:r w:rsidRPr="00150EAE">
        <w:rPr>
          <w:rFonts w:asciiTheme="minorHAnsi" w:hAnsiTheme="minorHAnsi"/>
          <w:b/>
        </w:rPr>
        <w:t>~ END ~</w:t>
      </w:r>
    </w:p>
    <w:bookmarkEnd w:id="0"/>
    <w:p w:rsidR="00150EAE" w:rsidRPr="00150EAE" w:rsidRDefault="00150EAE" w:rsidP="00150EAE">
      <w:pPr>
        <w:jc w:val="center"/>
        <w:rPr>
          <w:b/>
        </w:rPr>
      </w:pPr>
    </w:p>
    <w:sectPr w:rsidR="00150EAE" w:rsidRPr="00150EAE" w:rsidSect="001720C1">
      <w:headerReference w:type="first" r:id="rId12"/>
      <w:footerReference w:type="first" r:id="rId13"/>
      <w:pgSz w:w="12240" w:h="15840" w:code="1"/>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43F3" w:rsidRDefault="001143F3">
      <w:r>
        <w:separator/>
      </w:r>
    </w:p>
  </w:endnote>
  <w:endnote w:type="continuationSeparator" w:id="0">
    <w:p w:rsidR="001143F3" w:rsidRDefault="00114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onotype Sorts">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FD849503D4D840498654240FB434C8C9"/>
      </w:placeholder>
      <w:temporary/>
      <w:showingPlcHdr/>
      <w15:appearance w15:val="hidden"/>
    </w:sdtPr>
    <w:sdtEndPr/>
    <w:sdtContent>
      <w:p w:rsidR="008719AF" w:rsidRDefault="008719AF">
        <w:pPr>
          <w:pStyle w:val="Footer"/>
        </w:pPr>
        <w:r>
          <w:t>[Type here]</w:t>
        </w:r>
      </w:p>
    </w:sdtContent>
  </w:sdt>
  <w:p w:rsidR="00161E9B" w:rsidRDefault="00161E9B" w:rsidP="004D61D3">
    <w:pP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43F3" w:rsidRDefault="001143F3">
      <w:r>
        <w:separator/>
      </w:r>
    </w:p>
  </w:footnote>
  <w:footnote w:type="continuationSeparator" w:id="0">
    <w:p w:rsidR="001143F3" w:rsidRDefault="00114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20C1" w:rsidRPr="004A39D6" w:rsidRDefault="001720C1" w:rsidP="001720C1">
    <w:pPr>
      <w:ind w:right="-630"/>
      <w:rPr>
        <w:rFonts w:ascii="Calibri" w:hAnsi="Calibri"/>
        <w:b/>
        <w:i/>
        <w:sz w:val="22"/>
        <w:szCs w:val="22"/>
      </w:rPr>
    </w:pPr>
    <w:r>
      <w:rPr>
        <w:rFonts w:ascii="Calibri" w:hAnsi="Calibri"/>
        <w:b/>
        <w:i/>
        <w:noProof/>
      </w:rPr>
      <w:drawing>
        <wp:anchor distT="0" distB="0" distL="114300" distR="114300" simplePos="0" relativeHeight="251660288" behindDoc="1" locked="0" layoutInCell="1" allowOverlap="1">
          <wp:simplePos x="0" y="0"/>
          <wp:positionH relativeFrom="column">
            <wp:posOffset>19050</wp:posOffset>
          </wp:positionH>
          <wp:positionV relativeFrom="paragraph">
            <wp:posOffset>0</wp:posOffset>
          </wp:positionV>
          <wp:extent cx="1981200" cy="1657350"/>
          <wp:effectExtent l="19050" t="0" r="0" b="0"/>
          <wp:wrapNone/>
          <wp:docPr id="2" name="Picture 0" descr="New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esign.jpg"/>
                  <pic:cNvPicPr/>
                </pic:nvPicPr>
                <pic:blipFill>
                  <a:blip r:embed="rId1"/>
                  <a:stretch>
                    <a:fillRect/>
                  </a:stretch>
                </pic:blipFill>
                <pic:spPr>
                  <a:xfrm>
                    <a:off x="0" y="0"/>
                    <a:ext cx="1981200" cy="1657350"/>
                  </a:xfrm>
                  <a:prstGeom prst="rect">
                    <a:avLst/>
                  </a:prstGeom>
                </pic:spPr>
              </pic:pic>
            </a:graphicData>
          </a:graphic>
        </wp:anchor>
      </w:drawing>
    </w:r>
    <w:r>
      <w:rPr>
        <w:rFonts w:ascii="Calibri" w:hAnsi="Calibri"/>
        <w:b/>
        <w:i/>
      </w:rPr>
      <w:t xml:space="preserve">                                                                                                                B</w:t>
    </w:r>
    <w:r w:rsidRPr="004A39D6">
      <w:rPr>
        <w:rFonts w:ascii="Calibri" w:hAnsi="Calibri"/>
        <w:b/>
        <w:i/>
        <w:sz w:val="22"/>
        <w:szCs w:val="22"/>
      </w:rPr>
      <w:t>ryan Bloch-President</w:t>
    </w:r>
    <w:r w:rsidRPr="004A39D6">
      <w:rPr>
        <w:rFonts w:ascii="Calibri" w:hAnsi="Calibri"/>
        <w:b/>
        <w:i/>
        <w:sz w:val="22"/>
        <w:szCs w:val="22"/>
      </w:rPr>
      <w:tab/>
    </w:r>
    <w:r w:rsidRPr="004A39D6">
      <w:rPr>
        <w:rFonts w:ascii="Calibri" w:hAnsi="Calibri"/>
        <w:b/>
        <w:i/>
        <w:sz w:val="22"/>
        <w:szCs w:val="22"/>
      </w:rPr>
      <w:tab/>
    </w:r>
    <w:r w:rsidR="004D61D3">
      <w:rPr>
        <w:rFonts w:ascii="Calibri" w:hAnsi="Calibri"/>
        <w:b/>
        <w:i/>
        <w:sz w:val="22"/>
        <w:szCs w:val="22"/>
      </w:rPr>
      <w:t xml:space="preserve">Bryan </w:t>
    </w:r>
    <w:r w:rsidR="0071179B">
      <w:rPr>
        <w:rFonts w:ascii="Calibri" w:hAnsi="Calibri"/>
        <w:b/>
        <w:i/>
        <w:sz w:val="22"/>
        <w:szCs w:val="22"/>
      </w:rPr>
      <w:t>Moodier</w:t>
    </w:r>
    <w:r>
      <w:rPr>
        <w:rFonts w:ascii="Calibri" w:hAnsi="Calibri"/>
        <w:b/>
        <w:i/>
        <w:sz w:val="22"/>
        <w:szCs w:val="22"/>
      </w:rPr>
      <w:t>-Vice President</w:t>
    </w:r>
  </w:p>
  <w:p w:rsidR="001720C1" w:rsidRDefault="001720C1" w:rsidP="001720C1">
    <w:pPr>
      <w:ind w:right="-630"/>
      <w:rPr>
        <w:rFonts w:ascii="Calibri" w:hAnsi="Calibri"/>
        <w:b/>
        <w:i/>
      </w:rPr>
    </w:pPr>
    <w:r w:rsidRPr="004A39D6">
      <w:rPr>
        <w:rFonts w:ascii="Calibri" w:hAnsi="Calibri"/>
        <w:b/>
        <w:i/>
        <w:sz w:val="22"/>
        <w:szCs w:val="22"/>
      </w:rPr>
      <w:tab/>
    </w:r>
    <w:r w:rsidRPr="004A39D6">
      <w:rPr>
        <w:rFonts w:ascii="Calibri" w:hAnsi="Calibri"/>
        <w:b/>
        <w:i/>
        <w:sz w:val="22"/>
        <w:szCs w:val="22"/>
      </w:rPr>
      <w:tab/>
    </w:r>
    <w:r w:rsidRPr="004A39D6">
      <w:rPr>
        <w:rFonts w:ascii="Calibri" w:hAnsi="Calibri"/>
        <w:b/>
        <w:i/>
        <w:sz w:val="22"/>
        <w:szCs w:val="22"/>
      </w:rPr>
      <w:tab/>
    </w:r>
    <w:r w:rsidRPr="004A39D6">
      <w:rPr>
        <w:rFonts w:ascii="Calibri" w:hAnsi="Calibri"/>
        <w:b/>
        <w:i/>
        <w:sz w:val="22"/>
        <w:szCs w:val="22"/>
      </w:rPr>
      <w:tab/>
    </w:r>
    <w:r w:rsidRPr="004A39D6">
      <w:rPr>
        <w:rFonts w:ascii="Calibri" w:hAnsi="Calibri"/>
        <w:b/>
        <w:i/>
        <w:sz w:val="22"/>
        <w:szCs w:val="22"/>
      </w:rPr>
      <w:tab/>
    </w:r>
    <w:r w:rsidRPr="004A39D6">
      <w:rPr>
        <w:rFonts w:ascii="Calibri" w:hAnsi="Calibri"/>
        <w:b/>
        <w:i/>
        <w:sz w:val="22"/>
        <w:szCs w:val="22"/>
      </w:rPr>
      <w:tab/>
    </w:r>
    <w:r>
      <w:rPr>
        <w:rFonts w:ascii="Calibri" w:hAnsi="Calibri"/>
        <w:b/>
        <w:i/>
      </w:rPr>
      <w:tab/>
      <w:t>Home: 715.257.7645</w:t>
    </w:r>
    <w:r>
      <w:rPr>
        <w:rFonts w:ascii="Calibri" w:hAnsi="Calibri"/>
        <w:b/>
        <w:i/>
      </w:rPr>
      <w:tab/>
    </w:r>
    <w:r>
      <w:rPr>
        <w:rFonts w:ascii="Calibri" w:hAnsi="Calibri"/>
        <w:b/>
        <w:i/>
      </w:rPr>
      <w:tab/>
      <w:t>Mobile: 715.</w:t>
    </w:r>
    <w:r w:rsidR="004D61D3">
      <w:rPr>
        <w:rFonts w:ascii="Calibri" w:hAnsi="Calibri"/>
        <w:b/>
        <w:i/>
      </w:rPr>
      <w:t>615.7463</w:t>
    </w:r>
  </w:p>
  <w:p w:rsidR="001720C1" w:rsidRDefault="001720C1" w:rsidP="004D61D3">
    <w:pPr>
      <w:ind w:right="-630"/>
      <w:rPr>
        <w:rFonts w:ascii="Calibri" w:hAnsi="Calibri"/>
        <w:b/>
        <w:i/>
      </w:rPr>
    </w:pPr>
    <w:r>
      <w:rPr>
        <w:rFonts w:ascii="Calibri" w:hAnsi="Calibri"/>
        <w:b/>
        <w:i/>
      </w:rPr>
      <w:tab/>
    </w:r>
    <w:r>
      <w:rPr>
        <w:rFonts w:ascii="Calibri" w:hAnsi="Calibri"/>
        <w:b/>
        <w:i/>
      </w:rPr>
      <w:tab/>
    </w:r>
    <w:r>
      <w:rPr>
        <w:rFonts w:ascii="Calibri" w:hAnsi="Calibri"/>
        <w:b/>
        <w:i/>
      </w:rPr>
      <w:tab/>
    </w:r>
    <w:r>
      <w:rPr>
        <w:rFonts w:ascii="Calibri" w:hAnsi="Calibri"/>
        <w:b/>
        <w:i/>
      </w:rPr>
      <w:tab/>
    </w:r>
    <w:r>
      <w:rPr>
        <w:rFonts w:ascii="Calibri" w:hAnsi="Calibri"/>
        <w:b/>
        <w:i/>
      </w:rPr>
      <w:tab/>
    </w:r>
    <w:r>
      <w:rPr>
        <w:rFonts w:ascii="Calibri" w:hAnsi="Calibri"/>
        <w:b/>
        <w:i/>
      </w:rPr>
      <w:tab/>
    </w:r>
    <w:r>
      <w:rPr>
        <w:rFonts w:ascii="Calibri" w:hAnsi="Calibri"/>
        <w:b/>
        <w:i/>
      </w:rPr>
      <w:tab/>
      <w:t>Mobile: 715.581.7756</w:t>
    </w:r>
    <w:r w:rsidR="004D61D3">
      <w:rPr>
        <w:rFonts w:ascii="Calibri" w:hAnsi="Calibri"/>
        <w:b/>
        <w:i/>
      </w:rPr>
      <w:t xml:space="preserve">                        </w:t>
    </w:r>
    <w:hyperlink r:id="rId2" w:history="1">
      <w:r w:rsidR="004D61D3" w:rsidRPr="00F96B38">
        <w:rPr>
          <w:rStyle w:val="Hyperlink"/>
          <w:rFonts w:ascii="Calibri" w:hAnsi="Calibri"/>
          <w:b/>
          <w:i/>
        </w:rPr>
        <w:t>BryanM@wrpr.rodeo</w:t>
      </w:r>
    </w:hyperlink>
    <w:r w:rsidR="004D61D3">
      <w:rPr>
        <w:rFonts w:ascii="Calibri" w:hAnsi="Calibri"/>
        <w:b/>
        <w:i/>
      </w:rPr>
      <w:t xml:space="preserve"> </w:t>
    </w:r>
    <w:r>
      <w:rPr>
        <w:rFonts w:ascii="Calibri" w:hAnsi="Calibri"/>
        <w:b/>
        <w:i/>
      </w:rPr>
      <w:tab/>
    </w:r>
    <w:r>
      <w:rPr>
        <w:rFonts w:ascii="Calibri" w:hAnsi="Calibri"/>
        <w:b/>
        <w:i/>
      </w:rPr>
      <w:tab/>
    </w:r>
    <w:r>
      <w:rPr>
        <w:rFonts w:ascii="Calibri" w:hAnsi="Calibri"/>
        <w:b/>
        <w:i/>
      </w:rPr>
      <w:tab/>
    </w:r>
    <w:r>
      <w:rPr>
        <w:rFonts w:ascii="Calibri" w:hAnsi="Calibri"/>
        <w:b/>
        <w:i/>
      </w:rPr>
      <w:tab/>
    </w:r>
    <w:r>
      <w:rPr>
        <w:rFonts w:ascii="Calibri" w:hAnsi="Calibri"/>
        <w:b/>
        <w:i/>
      </w:rPr>
      <w:tab/>
    </w:r>
    <w:r>
      <w:rPr>
        <w:rFonts w:ascii="Calibri" w:hAnsi="Calibri"/>
        <w:b/>
        <w:i/>
      </w:rPr>
      <w:tab/>
    </w:r>
    <w:r>
      <w:rPr>
        <w:rFonts w:ascii="Calibri" w:hAnsi="Calibri"/>
        <w:b/>
        <w:i/>
      </w:rPr>
      <w:tab/>
    </w:r>
    <w:r>
      <w:rPr>
        <w:rFonts w:ascii="Calibri" w:hAnsi="Calibri"/>
        <w:b/>
        <w:i/>
      </w:rPr>
      <w:tab/>
    </w:r>
    <w:r>
      <w:rPr>
        <w:rFonts w:ascii="Calibri" w:hAnsi="Calibri"/>
        <w:b/>
        <w:i/>
      </w:rPr>
      <w:tab/>
    </w:r>
    <w:hyperlink r:id="rId3" w:history="1">
      <w:r w:rsidR="001F5007" w:rsidRPr="006548BC">
        <w:rPr>
          <w:rStyle w:val="Hyperlink"/>
        </w:rPr>
        <w:t>BryanB@wrpr.rodeo</w:t>
      </w:r>
    </w:hyperlink>
    <w:r w:rsidR="001F5007">
      <w:tab/>
    </w:r>
    <w:r>
      <w:rPr>
        <w:rFonts w:ascii="Calibri" w:hAnsi="Calibri"/>
        <w:b/>
        <w:i/>
      </w:rPr>
      <w:tab/>
      <w:t xml:space="preserve"> </w:t>
    </w:r>
  </w:p>
  <w:p w:rsidR="001720C1" w:rsidRDefault="001720C1" w:rsidP="001720C1">
    <w:pPr>
      <w:ind w:right="-630" w:firstLine="720"/>
      <w:rPr>
        <w:rFonts w:ascii="Calibri" w:hAnsi="Calibri"/>
        <w:b/>
        <w:i/>
      </w:rPr>
    </w:pPr>
    <w:r>
      <w:rPr>
        <w:rFonts w:ascii="Calibri" w:hAnsi="Calibri"/>
        <w:b/>
        <w:i/>
      </w:rPr>
      <w:tab/>
    </w:r>
    <w:r>
      <w:rPr>
        <w:rFonts w:ascii="Calibri" w:hAnsi="Calibri"/>
        <w:b/>
        <w:i/>
      </w:rPr>
      <w:tab/>
    </w:r>
    <w:r>
      <w:rPr>
        <w:rFonts w:ascii="Calibri" w:hAnsi="Calibri"/>
        <w:b/>
        <w:i/>
      </w:rPr>
      <w:tab/>
    </w:r>
    <w:r>
      <w:rPr>
        <w:rFonts w:ascii="Calibri" w:hAnsi="Calibri"/>
        <w:b/>
        <w:i/>
      </w:rPr>
      <w:tab/>
    </w:r>
    <w:r>
      <w:rPr>
        <w:rFonts w:ascii="Calibri" w:hAnsi="Calibri"/>
        <w:b/>
        <w:i/>
      </w:rPr>
      <w:tab/>
    </w:r>
    <w:r>
      <w:rPr>
        <w:rFonts w:ascii="Calibri" w:hAnsi="Calibri"/>
        <w:b/>
        <w:i/>
      </w:rPr>
      <w:tab/>
    </w:r>
  </w:p>
  <w:p w:rsidR="001720C1" w:rsidRDefault="001720C1" w:rsidP="001720C1">
    <w:pPr>
      <w:ind w:right="-630" w:firstLine="720"/>
      <w:rPr>
        <w:rFonts w:ascii="Calibri" w:hAnsi="Calibri"/>
        <w:b/>
        <w:i/>
      </w:rPr>
    </w:pPr>
  </w:p>
  <w:p w:rsidR="001720C1" w:rsidRDefault="001720C1" w:rsidP="001720C1">
    <w:pPr>
      <w:ind w:right="-630" w:firstLine="720"/>
      <w:rPr>
        <w:rFonts w:ascii="Calibri" w:hAnsi="Calibri"/>
        <w:b/>
        <w:i/>
      </w:rPr>
    </w:pPr>
    <w:r>
      <w:rPr>
        <w:rFonts w:ascii="Calibri" w:hAnsi="Calibri"/>
        <w:b/>
        <w:i/>
      </w:rPr>
      <w:tab/>
    </w:r>
    <w:r>
      <w:rPr>
        <w:rFonts w:ascii="Calibri" w:hAnsi="Calibri"/>
        <w:b/>
        <w:i/>
      </w:rPr>
      <w:tab/>
    </w:r>
    <w:r>
      <w:rPr>
        <w:rFonts w:ascii="Calibri" w:hAnsi="Calibri"/>
        <w:b/>
        <w:i/>
      </w:rPr>
      <w:tab/>
    </w:r>
    <w:r>
      <w:rPr>
        <w:rFonts w:ascii="Calibri" w:hAnsi="Calibri"/>
        <w:b/>
        <w:i/>
      </w:rPr>
      <w:tab/>
    </w:r>
    <w:r>
      <w:rPr>
        <w:rFonts w:ascii="Calibri" w:hAnsi="Calibri"/>
        <w:b/>
        <w:i/>
      </w:rPr>
      <w:tab/>
    </w:r>
    <w:r>
      <w:rPr>
        <w:rFonts w:ascii="Calibri" w:hAnsi="Calibri"/>
        <w:b/>
        <w:i/>
      </w:rPr>
      <w:tab/>
      <w:t>Gail Bloch-Secretary</w:t>
    </w:r>
    <w:r>
      <w:rPr>
        <w:rFonts w:ascii="Calibri" w:hAnsi="Calibri"/>
        <w:b/>
        <w:i/>
      </w:rPr>
      <w:tab/>
    </w:r>
    <w:r>
      <w:rPr>
        <w:rFonts w:ascii="Calibri" w:hAnsi="Calibri"/>
        <w:b/>
        <w:i/>
      </w:rPr>
      <w:tab/>
    </w:r>
    <w:r w:rsidR="00446CD9">
      <w:rPr>
        <w:rFonts w:ascii="Calibri" w:hAnsi="Calibri"/>
        <w:b/>
        <w:i/>
      </w:rPr>
      <w:t>Bill Bruening</w:t>
    </w:r>
    <w:r>
      <w:rPr>
        <w:rFonts w:ascii="Calibri" w:hAnsi="Calibri"/>
        <w:b/>
        <w:i/>
      </w:rPr>
      <w:t>-Treasurer</w:t>
    </w:r>
  </w:p>
  <w:p w:rsidR="001720C1" w:rsidRDefault="001720C1" w:rsidP="001720C1">
    <w:pPr>
      <w:ind w:right="-630" w:firstLine="720"/>
      <w:rPr>
        <w:rFonts w:ascii="Calibri" w:hAnsi="Calibri"/>
        <w:b/>
        <w:i/>
      </w:rPr>
    </w:pPr>
    <w:r>
      <w:rPr>
        <w:rFonts w:ascii="Calibri" w:hAnsi="Calibri"/>
        <w:b/>
        <w:i/>
      </w:rPr>
      <w:tab/>
    </w:r>
    <w:r>
      <w:rPr>
        <w:rFonts w:ascii="Calibri" w:hAnsi="Calibri"/>
        <w:b/>
        <w:i/>
      </w:rPr>
      <w:tab/>
    </w:r>
    <w:r>
      <w:rPr>
        <w:rFonts w:ascii="Calibri" w:hAnsi="Calibri"/>
        <w:b/>
        <w:i/>
      </w:rPr>
      <w:tab/>
    </w:r>
    <w:r>
      <w:rPr>
        <w:rFonts w:ascii="Calibri" w:hAnsi="Calibri"/>
        <w:b/>
        <w:i/>
      </w:rPr>
      <w:tab/>
    </w:r>
    <w:r>
      <w:rPr>
        <w:rFonts w:ascii="Calibri" w:hAnsi="Calibri"/>
        <w:b/>
        <w:i/>
      </w:rPr>
      <w:tab/>
    </w:r>
    <w:r>
      <w:rPr>
        <w:rFonts w:ascii="Calibri" w:hAnsi="Calibri"/>
        <w:b/>
        <w:i/>
      </w:rPr>
      <w:tab/>
      <w:t>Home: 715.257.7645</w:t>
    </w:r>
    <w:r>
      <w:rPr>
        <w:rFonts w:ascii="Calibri" w:hAnsi="Calibri"/>
        <w:b/>
        <w:i/>
      </w:rPr>
      <w:tab/>
    </w:r>
    <w:r>
      <w:rPr>
        <w:rFonts w:ascii="Calibri" w:hAnsi="Calibri"/>
        <w:b/>
        <w:i/>
      </w:rPr>
      <w:tab/>
    </w:r>
    <w:r w:rsidR="00446CD9">
      <w:rPr>
        <w:rFonts w:ascii="Calibri" w:hAnsi="Calibri"/>
        <w:b/>
        <w:i/>
      </w:rPr>
      <w:t>Mobile 715.551.1446</w:t>
    </w:r>
  </w:p>
  <w:p w:rsidR="001720C1" w:rsidRDefault="001720C1" w:rsidP="001720C1">
    <w:pPr>
      <w:ind w:right="-630" w:firstLine="720"/>
      <w:rPr>
        <w:rFonts w:ascii="Calibri" w:hAnsi="Calibri"/>
        <w:b/>
        <w:i/>
      </w:rPr>
    </w:pPr>
    <w:r>
      <w:rPr>
        <w:rFonts w:ascii="Calibri" w:hAnsi="Calibri"/>
        <w:b/>
        <w:i/>
      </w:rPr>
      <w:tab/>
    </w:r>
    <w:r>
      <w:rPr>
        <w:rFonts w:ascii="Calibri" w:hAnsi="Calibri"/>
        <w:b/>
        <w:i/>
      </w:rPr>
      <w:tab/>
    </w:r>
    <w:r>
      <w:rPr>
        <w:rFonts w:ascii="Calibri" w:hAnsi="Calibri"/>
        <w:b/>
        <w:i/>
      </w:rPr>
      <w:tab/>
    </w:r>
    <w:r>
      <w:rPr>
        <w:rFonts w:ascii="Calibri" w:hAnsi="Calibri"/>
        <w:b/>
        <w:i/>
      </w:rPr>
      <w:tab/>
    </w:r>
    <w:r>
      <w:rPr>
        <w:rFonts w:ascii="Calibri" w:hAnsi="Calibri"/>
        <w:b/>
        <w:i/>
      </w:rPr>
      <w:tab/>
    </w:r>
    <w:r>
      <w:rPr>
        <w:rFonts w:ascii="Calibri" w:hAnsi="Calibri"/>
        <w:b/>
        <w:i/>
      </w:rPr>
      <w:tab/>
    </w:r>
    <w:hyperlink r:id="rId4" w:history="1">
      <w:r w:rsidR="001F5007" w:rsidRPr="006548BC">
        <w:rPr>
          <w:rStyle w:val="Hyperlink"/>
        </w:rPr>
        <w:t>GailB@wrpr.rodeo</w:t>
      </w:r>
    </w:hyperlink>
    <w:r>
      <w:tab/>
    </w:r>
    <w:r>
      <w:rPr>
        <w:rFonts w:ascii="Calibri" w:hAnsi="Calibri"/>
        <w:b/>
        <w:i/>
      </w:rPr>
      <w:tab/>
    </w:r>
    <w:hyperlink r:id="rId5" w:history="1">
      <w:r w:rsidR="001F5007" w:rsidRPr="006548BC">
        <w:rPr>
          <w:rStyle w:val="Hyperlink"/>
          <w:rFonts w:ascii="Calibri" w:hAnsi="Calibri"/>
          <w:b/>
          <w:i/>
        </w:rPr>
        <w:t>BillB@wrpr.rodeo</w:t>
      </w:r>
    </w:hyperlink>
    <w:r>
      <w:rPr>
        <w:rFonts w:ascii="Calibri" w:hAnsi="Calibri"/>
        <w:b/>
        <w:i/>
      </w:rPr>
      <w:t xml:space="preserve"> </w:t>
    </w:r>
  </w:p>
  <w:p w:rsidR="001720C1" w:rsidRDefault="001720C1" w:rsidP="001720C1">
    <w:pPr>
      <w:ind w:right="-630"/>
      <w:rPr>
        <w:rFonts w:ascii="Calibri" w:hAnsi="Calibri"/>
        <w:b/>
        <w:i/>
      </w:rPr>
    </w:pPr>
  </w:p>
  <w:p w:rsidR="001720C1" w:rsidRPr="004A167B" w:rsidRDefault="00FF3FAA" w:rsidP="00FF3FAA">
    <w:pPr>
      <w:ind w:right="-630"/>
      <w:jc w:val="center"/>
      <w:rPr>
        <w:rFonts w:ascii="Calibri" w:hAnsi="Calibri"/>
        <w:b/>
        <w:i/>
        <w:sz w:val="18"/>
        <w:szCs w:val="18"/>
      </w:rPr>
    </w:pPr>
    <w:r>
      <w:rPr>
        <w:rFonts w:ascii="Calibri" w:hAnsi="Calibri"/>
        <w:b/>
        <w:i/>
      </w:rPr>
      <w:t xml:space="preserve">                                                                 </w:t>
    </w:r>
    <w:r w:rsidR="001720C1" w:rsidRPr="004A167B">
      <w:rPr>
        <w:rFonts w:ascii="Calibri" w:hAnsi="Calibri"/>
        <w:b/>
        <w:i/>
        <w:sz w:val="18"/>
        <w:szCs w:val="18"/>
      </w:rPr>
      <w:t>A presentation of the Lincoln County Rodeo Association, Inc., 906 N Center Ave, Merrill, WI 54452</w:t>
    </w:r>
  </w:p>
  <w:p w:rsidR="001720C1" w:rsidRPr="004A167B" w:rsidRDefault="001720C1">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D338E"/>
    <w:multiLevelType w:val="hybridMultilevel"/>
    <w:tmpl w:val="ADEE39CA"/>
    <w:lvl w:ilvl="0" w:tplc="BF68A8C6">
      <w:start w:val="1"/>
      <w:numFmt w:val="upperRoman"/>
      <w:lvlText w:val="%1.)"/>
      <w:lvlJc w:val="left"/>
      <w:pPr>
        <w:tabs>
          <w:tab w:val="num" w:pos="1080"/>
        </w:tabs>
        <w:ind w:left="1080" w:hanging="720"/>
      </w:pPr>
      <w:rPr>
        <w:rFonts w:hint="default"/>
      </w:rPr>
    </w:lvl>
    <w:lvl w:ilvl="1" w:tplc="53C8B07C">
      <w:start w:val="1"/>
      <w:numFmt w:val="upperLetter"/>
      <w:lvlText w:val="%2."/>
      <w:lvlJc w:val="left"/>
      <w:pPr>
        <w:tabs>
          <w:tab w:val="num" w:pos="1440"/>
        </w:tabs>
        <w:ind w:left="1440" w:hanging="360"/>
      </w:pPr>
      <w:rPr>
        <w:rFonts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995B86"/>
    <w:multiLevelType w:val="singleLevel"/>
    <w:tmpl w:val="18D2A6A4"/>
    <w:lvl w:ilvl="0">
      <w:start w:val="1"/>
      <w:numFmt w:val="bullet"/>
      <w:lvlText w:val=""/>
      <w:lvlJc w:val="left"/>
      <w:pPr>
        <w:tabs>
          <w:tab w:val="num" w:pos="360"/>
        </w:tabs>
        <w:ind w:left="360" w:hanging="360"/>
      </w:pPr>
      <w:rPr>
        <w:rFonts w:ascii="Monotype Sorts" w:hAnsi="Monotype Sorts" w:hint="default"/>
      </w:rPr>
    </w:lvl>
  </w:abstractNum>
  <w:abstractNum w:abstractNumId="2" w15:restartNumberingAfterBreak="0">
    <w:nsid w:val="14204D96"/>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55C165F"/>
    <w:multiLevelType w:val="singleLevel"/>
    <w:tmpl w:val="28DABDD6"/>
    <w:lvl w:ilvl="0">
      <w:start w:val="2"/>
      <w:numFmt w:val="decimal"/>
      <w:lvlText w:val="____%1."/>
      <w:lvlJc w:val="left"/>
      <w:pPr>
        <w:tabs>
          <w:tab w:val="num" w:pos="720"/>
        </w:tabs>
        <w:ind w:left="360" w:hanging="360"/>
      </w:pPr>
    </w:lvl>
  </w:abstractNum>
  <w:abstractNum w:abstractNumId="4" w15:restartNumberingAfterBreak="0">
    <w:nsid w:val="1A7247C1"/>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2126795B"/>
    <w:multiLevelType w:val="singleLevel"/>
    <w:tmpl w:val="B93604A8"/>
    <w:lvl w:ilvl="0">
      <w:start w:val="3"/>
      <w:numFmt w:val="decimal"/>
      <w:lvlText w:val="____%1."/>
      <w:lvlJc w:val="left"/>
      <w:pPr>
        <w:tabs>
          <w:tab w:val="num" w:pos="720"/>
        </w:tabs>
        <w:ind w:left="360" w:hanging="360"/>
      </w:pPr>
    </w:lvl>
  </w:abstractNum>
  <w:abstractNum w:abstractNumId="6" w15:restartNumberingAfterBreak="0">
    <w:nsid w:val="25E87062"/>
    <w:multiLevelType w:val="multilevel"/>
    <w:tmpl w:val="67A49E18"/>
    <w:lvl w:ilvl="0">
      <w:start w:val="715"/>
      <w:numFmt w:val="decimal"/>
      <w:lvlText w:val="%1"/>
      <w:lvlJc w:val="left"/>
      <w:pPr>
        <w:tabs>
          <w:tab w:val="num" w:pos="2880"/>
        </w:tabs>
        <w:ind w:left="2880" w:hanging="2880"/>
      </w:pPr>
      <w:rPr>
        <w:rFonts w:hint="default"/>
      </w:rPr>
    </w:lvl>
    <w:lvl w:ilvl="1">
      <w:start w:val="675"/>
      <w:numFmt w:val="decimal"/>
      <w:lvlText w:val="%1-%2"/>
      <w:lvlJc w:val="left"/>
      <w:pPr>
        <w:tabs>
          <w:tab w:val="num" w:pos="5040"/>
        </w:tabs>
        <w:ind w:left="5040" w:hanging="2880"/>
      </w:pPr>
      <w:rPr>
        <w:rFonts w:hint="default"/>
      </w:rPr>
    </w:lvl>
    <w:lvl w:ilvl="2">
      <w:start w:val="6043"/>
      <w:numFmt w:val="decimal"/>
      <w:lvlText w:val="%1-%2-%3"/>
      <w:lvlJc w:val="left"/>
      <w:pPr>
        <w:tabs>
          <w:tab w:val="num" w:pos="7200"/>
        </w:tabs>
        <w:ind w:left="7200" w:hanging="2880"/>
      </w:pPr>
      <w:rPr>
        <w:rFonts w:hint="default"/>
      </w:rPr>
    </w:lvl>
    <w:lvl w:ilvl="3">
      <w:start w:val="1"/>
      <w:numFmt w:val="decimal"/>
      <w:lvlText w:val="%1-%2-%3.%4"/>
      <w:lvlJc w:val="left"/>
      <w:pPr>
        <w:tabs>
          <w:tab w:val="num" w:pos="9360"/>
        </w:tabs>
        <w:ind w:left="9360" w:hanging="2880"/>
      </w:pPr>
      <w:rPr>
        <w:rFonts w:hint="default"/>
      </w:rPr>
    </w:lvl>
    <w:lvl w:ilvl="4">
      <w:start w:val="1"/>
      <w:numFmt w:val="decimal"/>
      <w:lvlText w:val="%1-%2-%3.%4.%5"/>
      <w:lvlJc w:val="left"/>
      <w:pPr>
        <w:tabs>
          <w:tab w:val="num" w:pos="11520"/>
        </w:tabs>
        <w:ind w:left="11520" w:hanging="2880"/>
      </w:pPr>
      <w:rPr>
        <w:rFonts w:hint="default"/>
      </w:rPr>
    </w:lvl>
    <w:lvl w:ilvl="5">
      <w:start w:val="1"/>
      <w:numFmt w:val="decimal"/>
      <w:lvlText w:val="%1-%2-%3.%4.%5.%6"/>
      <w:lvlJc w:val="left"/>
      <w:pPr>
        <w:tabs>
          <w:tab w:val="num" w:pos="13680"/>
        </w:tabs>
        <w:ind w:left="13680" w:hanging="2880"/>
      </w:pPr>
      <w:rPr>
        <w:rFonts w:hint="default"/>
      </w:rPr>
    </w:lvl>
    <w:lvl w:ilvl="6">
      <w:start w:val="1"/>
      <w:numFmt w:val="decimal"/>
      <w:lvlText w:val="%1-%2-%3.%4.%5.%6.%7"/>
      <w:lvlJc w:val="left"/>
      <w:pPr>
        <w:tabs>
          <w:tab w:val="num" w:pos="15840"/>
        </w:tabs>
        <w:ind w:left="15840" w:hanging="2880"/>
      </w:pPr>
      <w:rPr>
        <w:rFonts w:hint="default"/>
      </w:rPr>
    </w:lvl>
    <w:lvl w:ilvl="7">
      <w:start w:val="1"/>
      <w:numFmt w:val="decimal"/>
      <w:lvlText w:val="%1-%2-%3.%4.%5.%6.%7.%8"/>
      <w:lvlJc w:val="left"/>
      <w:pPr>
        <w:tabs>
          <w:tab w:val="num" w:pos="18000"/>
        </w:tabs>
        <w:ind w:left="18000" w:hanging="2880"/>
      </w:pPr>
      <w:rPr>
        <w:rFonts w:hint="default"/>
      </w:rPr>
    </w:lvl>
    <w:lvl w:ilvl="8">
      <w:start w:val="1"/>
      <w:numFmt w:val="decimal"/>
      <w:lvlText w:val="%1-%2-%3.%4.%5.%6.%7.%8.%9"/>
      <w:lvlJc w:val="left"/>
      <w:pPr>
        <w:tabs>
          <w:tab w:val="num" w:pos="20160"/>
        </w:tabs>
        <w:ind w:left="20160" w:hanging="2880"/>
      </w:pPr>
      <w:rPr>
        <w:rFonts w:hint="default"/>
      </w:rPr>
    </w:lvl>
  </w:abstractNum>
  <w:abstractNum w:abstractNumId="7" w15:restartNumberingAfterBreak="0">
    <w:nsid w:val="2ABA62F7"/>
    <w:multiLevelType w:val="singleLevel"/>
    <w:tmpl w:val="18D2A6A4"/>
    <w:lvl w:ilvl="0">
      <w:start w:val="1"/>
      <w:numFmt w:val="bullet"/>
      <w:lvlText w:val=""/>
      <w:lvlJc w:val="left"/>
      <w:pPr>
        <w:tabs>
          <w:tab w:val="num" w:pos="360"/>
        </w:tabs>
        <w:ind w:left="360" w:hanging="360"/>
      </w:pPr>
      <w:rPr>
        <w:rFonts w:ascii="Monotype Sorts" w:hAnsi="Monotype Sorts" w:hint="default"/>
      </w:rPr>
    </w:lvl>
  </w:abstractNum>
  <w:abstractNum w:abstractNumId="8" w15:restartNumberingAfterBreak="0">
    <w:nsid w:val="417869EB"/>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45DC57F4"/>
    <w:multiLevelType w:val="singleLevel"/>
    <w:tmpl w:val="7564016A"/>
    <w:lvl w:ilvl="0">
      <w:start w:val="6"/>
      <w:numFmt w:val="decimal"/>
      <w:lvlText w:val="____%1."/>
      <w:lvlJc w:val="left"/>
      <w:pPr>
        <w:tabs>
          <w:tab w:val="num" w:pos="720"/>
        </w:tabs>
        <w:ind w:left="360" w:hanging="360"/>
      </w:pPr>
    </w:lvl>
  </w:abstractNum>
  <w:abstractNum w:abstractNumId="10" w15:restartNumberingAfterBreak="0">
    <w:nsid w:val="58AC1080"/>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5CD76389"/>
    <w:multiLevelType w:val="singleLevel"/>
    <w:tmpl w:val="18D2A6A4"/>
    <w:lvl w:ilvl="0">
      <w:start w:val="1"/>
      <w:numFmt w:val="bullet"/>
      <w:lvlText w:val=""/>
      <w:lvlJc w:val="left"/>
      <w:pPr>
        <w:tabs>
          <w:tab w:val="num" w:pos="360"/>
        </w:tabs>
        <w:ind w:left="360" w:hanging="360"/>
      </w:pPr>
      <w:rPr>
        <w:rFonts w:ascii="Monotype Sorts" w:hAnsi="Monotype Sorts" w:hint="default"/>
      </w:rPr>
    </w:lvl>
  </w:abstractNum>
  <w:abstractNum w:abstractNumId="12" w15:restartNumberingAfterBreak="0">
    <w:nsid w:val="65A00A90"/>
    <w:multiLevelType w:val="multilevel"/>
    <w:tmpl w:val="67A49E18"/>
    <w:lvl w:ilvl="0">
      <w:start w:val="715"/>
      <w:numFmt w:val="decimal"/>
      <w:lvlText w:val="%1"/>
      <w:lvlJc w:val="left"/>
      <w:pPr>
        <w:tabs>
          <w:tab w:val="num" w:pos="2880"/>
        </w:tabs>
        <w:ind w:left="2880" w:hanging="2880"/>
      </w:pPr>
      <w:rPr>
        <w:rFonts w:hint="default"/>
      </w:rPr>
    </w:lvl>
    <w:lvl w:ilvl="1">
      <w:start w:val="675"/>
      <w:numFmt w:val="decimal"/>
      <w:lvlText w:val="%1-%2"/>
      <w:lvlJc w:val="left"/>
      <w:pPr>
        <w:tabs>
          <w:tab w:val="num" w:pos="5040"/>
        </w:tabs>
        <w:ind w:left="5040" w:hanging="2880"/>
      </w:pPr>
      <w:rPr>
        <w:rFonts w:hint="default"/>
      </w:rPr>
    </w:lvl>
    <w:lvl w:ilvl="2">
      <w:start w:val="6043"/>
      <w:numFmt w:val="decimal"/>
      <w:lvlText w:val="%1-%2-%3"/>
      <w:lvlJc w:val="left"/>
      <w:pPr>
        <w:tabs>
          <w:tab w:val="num" w:pos="7200"/>
        </w:tabs>
        <w:ind w:left="7200" w:hanging="2880"/>
      </w:pPr>
      <w:rPr>
        <w:rFonts w:hint="default"/>
      </w:rPr>
    </w:lvl>
    <w:lvl w:ilvl="3">
      <w:start w:val="1"/>
      <w:numFmt w:val="decimal"/>
      <w:lvlText w:val="%1-%2-%3.%4"/>
      <w:lvlJc w:val="left"/>
      <w:pPr>
        <w:tabs>
          <w:tab w:val="num" w:pos="9360"/>
        </w:tabs>
        <w:ind w:left="9360" w:hanging="2880"/>
      </w:pPr>
      <w:rPr>
        <w:rFonts w:hint="default"/>
      </w:rPr>
    </w:lvl>
    <w:lvl w:ilvl="4">
      <w:start w:val="1"/>
      <w:numFmt w:val="decimal"/>
      <w:lvlText w:val="%1-%2-%3.%4.%5"/>
      <w:lvlJc w:val="left"/>
      <w:pPr>
        <w:tabs>
          <w:tab w:val="num" w:pos="11520"/>
        </w:tabs>
        <w:ind w:left="11520" w:hanging="2880"/>
      </w:pPr>
      <w:rPr>
        <w:rFonts w:hint="default"/>
      </w:rPr>
    </w:lvl>
    <w:lvl w:ilvl="5">
      <w:start w:val="1"/>
      <w:numFmt w:val="decimal"/>
      <w:lvlText w:val="%1-%2-%3.%4.%5.%6"/>
      <w:lvlJc w:val="left"/>
      <w:pPr>
        <w:tabs>
          <w:tab w:val="num" w:pos="13680"/>
        </w:tabs>
        <w:ind w:left="13680" w:hanging="2880"/>
      </w:pPr>
      <w:rPr>
        <w:rFonts w:hint="default"/>
      </w:rPr>
    </w:lvl>
    <w:lvl w:ilvl="6">
      <w:start w:val="1"/>
      <w:numFmt w:val="decimal"/>
      <w:lvlText w:val="%1-%2-%3.%4.%5.%6.%7"/>
      <w:lvlJc w:val="left"/>
      <w:pPr>
        <w:tabs>
          <w:tab w:val="num" w:pos="15840"/>
        </w:tabs>
        <w:ind w:left="15840" w:hanging="2880"/>
      </w:pPr>
      <w:rPr>
        <w:rFonts w:hint="default"/>
      </w:rPr>
    </w:lvl>
    <w:lvl w:ilvl="7">
      <w:start w:val="1"/>
      <w:numFmt w:val="decimal"/>
      <w:lvlText w:val="%1-%2-%3.%4.%5.%6.%7.%8"/>
      <w:lvlJc w:val="left"/>
      <w:pPr>
        <w:tabs>
          <w:tab w:val="num" w:pos="18000"/>
        </w:tabs>
        <w:ind w:left="18000" w:hanging="2880"/>
      </w:pPr>
      <w:rPr>
        <w:rFonts w:hint="default"/>
      </w:rPr>
    </w:lvl>
    <w:lvl w:ilvl="8">
      <w:start w:val="1"/>
      <w:numFmt w:val="decimal"/>
      <w:lvlText w:val="%1-%2-%3.%4.%5.%6.%7.%8.%9"/>
      <w:lvlJc w:val="left"/>
      <w:pPr>
        <w:tabs>
          <w:tab w:val="num" w:pos="20160"/>
        </w:tabs>
        <w:ind w:left="20160" w:hanging="2880"/>
      </w:pPr>
      <w:rPr>
        <w:rFonts w:hint="default"/>
      </w:rPr>
    </w:lvl>
  </w:abstractNum>
  <w:abstractNum w:abstractNumId="13" w15:restartNumberingAfterBreak="0">
    <w:nsid w:val="670565D3"/>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69E364FC"/>
    <w:multiLevelType w:val="hybridMultilevel"/>
    <w:tmpl w:val="24423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CD7811"/>
    <w:multiLevelType w:val="singleLevel"/>
    <w:tmpl w:val="DA82581E"/>
    <w:lvl w:ilvl="0">
      <w:start w:val="1"/>
      <w:numFmt w:val="decimal"/>
      <w:lvlText w:val="____%1."/>
      <w:lvlJc w:val="left"/>
      <w:pPr>
        <w:tabs>
          <w:tab w:val="num" w:pos="720"/>
        </w:tabs>
        <w:ind w:left="360" w:hanging="360"/>
      </w:pPr>
    </w:lvl>
  </w:abstractNum>
  <w:abstractNum w:abstractNumId="16" w15:restartNumberingAfterBreak="0">
    <w:nsid w:val="6CDD237A"/>
    <w:multiLevelType w:val="singleLevel"/>
    <w:tmpl w:val="18D2A6A4"/>
    <w:lvl w:ilvl="0">
      <w:start w:val="1"/>
      <w:numFmt w:val="bullet"/>
      <w:lvlText w:val=""/>
      <w:lvlJc w:val="left"/>
      <w:pPr>
        <w:tabs>
          <w:tab w:val="num" w:pos="360"/>
        </w:tabs>
        <w:ind w:left="360" w:hanging="360"/>
      </w:pPr>
      <w:rPr>
        <w:rFonts w:ascii="Monotype Sorts" w:hAnsi="Monotype Sorts" w:hint="default"/>
      </w:rPr>
    </w:lvl>
  </w:abstractNum>
  <w:abstractNum w:abstractNumId="17" w15:restartNumberingAfterBreak="0">
    <w:nsid w:val="6D603DCB"/>
    <w:multiLevelType w:val="singleLevel"/>
    <w:tmpl w:val="18D2A6A4"/>
    <w:lvl w:ilvl="0">
      <w:start w:val="1"/>
      <w:numFmt w:val="bullet"/>
      <w:lvlText w:val=""/>
      <w:lvlJc w:val="left"/>
      <w:pPr>
        <w:tabs>
          <w:tab w:val="num" w:pos="360"/>
        </w:tabs>
        <w:ind w:left="360" w:hanging="360"/>
      </w:pPr>
      <w:rPr>
        <w:rFonts w:ascii="Monotype Sorts" w:hAnsi="Monotype Sorts" w:hint="default"/>
      </w:rPr>
    </w:lvl>
  </w:abstractNum>
  <w:abstractNum w:abstractNumId="18" w15:restartNumberingAfterBreak="0">
    <w:nsid w:val="6D63495F"/>
    <w:multiLevelType w:val="singleLevel"/>
    <w:tmpl w:val="18D2A6A4"/>
    <w:lvl w:ilvl="0">
      <w:start w:val="1"/>
      <w:numFmt w:val="bullet"/>
      <w:lvlText w:val=""/>
      <w:lvlJc w:val="left"/>
      <w:pPr>
        <w:tabs>
          <w:tab w:val="num" w:pos="360"/>
        </w:tabs>
        <w:ind w:left="360" w:hanging="360"/>
      </w:pPr>
      <w:rPr>
        <w:rFonts w:ascii="Monotype Sorts" w:hAnsi="Monotype Sorts" w:hint="default"/>
      </w:rPr>
    </w:lvl>
  </w:abstractNum>
  <w:abstractNum w:abstractNumId="19" w15:restartNumberingAfterBreak="0">
    <w:nsid w:val="71A100F5"/>
    <w:multiLevelType w:val="singleLevel"/>
    <w:tmpl w:val="EB9ECECC"/>
    <w:lvl w:ilvl="0">
      <w:start w:val="1"/>
      <w:numFmt w:val="decimal"/>
      <w:lvlText w:val="_____%1."/>
      <w:lvlJc w:val="left"/>
      <w:pPr>
        <w:tabs>
          <w:tab w:val="num" w:pos="720"/>
        </w:tabs>
        <w:ind w:left="360" w:hanging="360"/>
      </w:pPr>
    </w:lvl>
  </w:abstractNum>
  <w:abstractNum w:abstractNumId="20" w15:restartNumberingAfterBreak="0">
    <w:nsid w:val="72742B08"/>
    <w:multiLevelType w:val="singleLevel"/>
    <w:tmpl w:val="DA82581E"/>
    <w:lvl w:ilvl="0">
      <w:start w:val="1"/>
      <w:numFmt w:val="decimal"/>
      <w:lvlText w:val="____%1."/>
      <w:lvlJc w:val="left"/>
      <w:pPr>
        <w:tabs>
          <w:tab w:val="num" w:pos="720"/>
        </w:tabs>
        <w:ind w:left="360" w:hanging="360"/>
      </w:pPr>
    </w:lvl>
  </w:abstractNum>
  <w:abstractNum w:abstractNumId="21" w15:restartNumberingAfterBreak="0">
    <w:nsid w:val="778A462C"/>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79340A11"/>
    <w:multiLevelType w:val="singleLevel"/>
    <w:tmpl w:val="18D2A6A4"/>
    <w:lvl w:ilvl="0">
      <w:start w:val="1"/>
      <w:numFmt w:val="bullet"/>
      <w:lvlText w:val=""/>
      <w:lvlJc w:val="left"/>
      <w:pPr>
        <w:tabs>
          <w:tab w:val="num" w:pos="360"/>
        </w:tabs>
        <w:ind w:left="360" w:hanging="360"/>
      </w:pPr>
      <w:rPr>
        <w:rFonts w:ascii="Monotype Sorts" w:hAnsi="Monotype Sorts" w:hint="default"/>
      </w:rPr>
    </w:lvl>
  </w:abstractNum>
  <w:num w:numId="1">
    <w:abstractNumId w:val="1"/>
  </w:num>
  <w:num w:numId="2">
    <w:abstractNumId w:val="15"/>
  </w:num>
  <w:num w:numId="3">
    <w:abstractNumId w:val="16"/>
  </w:num>
  <w:num w:numId="4">
    <w:abstractNumId w:val="13"/>
  </w:num>
  <w:num w:numId="5">
    <w:abstractNumId w:val="4"/>
  </w:num>
  <w:num w:numId="6">
    <w:abstractNumId w:val="19"/>
  </w:num>
  <w:num w:numId="7">
    <w:abstractNumId w:val="20"/>
  </w:num>
  <w:num w:numId="8">
    <w:abstractNumId w:val="3"/>
  </w:num>
  <w:num w:numId="9">
    <w:abstractNumId w:val="22"/>
  </w:num>
  <w:num w:numId="10">
    <w:abstractNumId w:val="11"/>
  </w:num>
  <w:num w:numId="11">
    <w:abstractNumId w:val="21"/>
  </w:num>
  <w:num w:numId="12">
    <w:abstractNumId w:val="8"/>
  </w:num>
  <w:num w:numId="13">
    <w:abstractNumId w:val="5"/>
  </w:num>
  <w:num w:numId="14">
    <w:abstractNumId w:val="17"/>
  </w:num>
  <w:num w:numId="15">
    <w:abstractNumId w:val="18"/>
  </w:num>
  <w:num w:numId="16">
    <w:abstractNumId w:val="2"/>
  </w:num>
  <w:num w:numId="17">
    <w:abstractNumId w:val="7"/>
  </w:num>
  <w:num w:numId="18">
    <w:abstractNumId w:val="10"/>
  </w:num>
  <w:num w:numId="19">
    <w:abstractNumId w:val="9"/>
  </w:num>
  <w:num w:numId="20">
    <w:abstractNumId w:val="6"/>
  </w:num>
  <w:num w:numId="21">
    <w:abstractNumId w:val="12"/>
  </w:num>
  <w:num w:numId="22">
    <w:abstractNumId w:val="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38E"/>
    <w:rsid w:val="00015207"/>
    <w:rsid w:val="00017BC8"/>
    <w:rsid w:val="000252F2"/>
    <w:rsid w:val="000431C1"/>
    <w:rsid w:val="000465C8"/>
    <w:rsid w:val="00046754"/>
    <w:rsid w:val="000541A9"/>
    <w:rsid w:val="00056491"/>
    <w:rsid w:val="00060F7F"/>
    <w:rsid w:val="00061518"/>
    <w:rsid w:val="00067186"/>
    <w:rsid w:val="000A1E5B"/>
    <w:rsid w:val="000B44CB"/>
    <w:rsid w:val="000B6664"/>
    <w:rsid w:val="000C3FF4"/>
    <w:rsid w:val="000C7805"/>
    <w:rsid w:val="000D47BB"/>
    <w:rsid w:val="001143F3"/>
    <w:rsid w:val="00114B64"/>
    <w:rsid w:val="00150EAE"/>
    <w:rsid w:val="00157190"/>
    <w:rsid w:val="00161E9B"/>
    <w:rsid w:val="001655C3"/>
    <w:rsid w:val="0017148D"/>
    <w:rsid w:val="001720C1"/>
    <w:rsid w:val="001A0295"/>
    <w:rsid w:val="001A6E3E"/>
    <w:rsid w:val="001B30CE"/>
    <w:rsid w:val="001D5EAF"/>
    <w:rsid w:val="001F5007"/>
    <w:rsid w:val="00210B1B"/>
    <w:rsid w:val="00231BDC"/>
    <w:rsid w:val="00241EBC"/>
    <w:rsid w:val="002520C8"/>
    <w:rsid w:val="00294E83"/>
    <w:rsid w:val="002D5D29"/>
    <w:rsid w:val="0033463F"/>
    <w:rsid w:val="0034517F"/>
    <w:rsid w:val="00370C9B"/>
    <w:rsid w:val="00394272"/>
    <w:rsid w:val="003958ED"/>
    <w:rsid w:val="003B2221"/>
    <w:rsid w:val="003B2906"/>
    <w:rsid w:val="003D13D9"/>
    <w:rsid w:val="003F00E2"/>
    <w:rsid w:val="003F1BE2"/>
    <w:rsid w:val="003F3C59"/>
    <w:rsid w:val="00402B7C"/>
    <w:rsid w:val="004166B6"/>
    <w:rsid w:val="004359DF"/>
    <w:rsid w:val="00446800"/>
    <w:rsid w:val="00446CD9"/>
    <w:rsid w:val="00454CF4"/>
    <w:rsid w:val="004576C1"/>
    <w:rsid w:val="00474784"/>
    <w:rsid w:val="004976FC"/>
    <w:rsid w:val="004A167B"/>
    <w:rsid w:val="004A39D6"/>
    <w:rsid w:val="004B14F1"/>
    <w:rsid w:val="004C0DD7"/>
    <w:rsid w:val="004D61D3"/>
    <w:rsid w:val="004E5270"/>
    <w:rsid w:val="004E6372"/>
    <w:rsid w:val="004E7AC6"/>
    <w:rsid w:val="0051402C"/>
    <w:rsid w:val="005361AF"/>
    <w:rsid w:val="0054584E"/>
    <w:rsid w:val="00571F98"/>
    <w:rsid w:val="00580B11"/>
    <w:rsid w:val="005B454B"/>
    <w:rsid w:val="005D0B9F"/>
    <w:rsid w:val="00604B0B"/>
    <w:rsid w:val="00606A81"/>
    <w:rsid w:val="00613C67"/>
    <w:rsid w:val="006350AD"/>
    <w:rsid w:val="00651DE0"/>
    <w:rsid w:val="0067782C"/>
    <w:rsid w:val="00682AAF"/>
    <w:rsid w:val="006B5B27"/>
    <w:rsid w:val="006B7F97"/>
    <w:rsid w:val="006C5B0C"/>
    <w:rsid w:val="006E31F3"/>
    <w:rsid w:val="006E7F59"/>
    <w:rsid w:val="006F11D8"/>
    <w:rsid w:val="00704B45"/>
    <w:rsid w:val="0071179B"/>
    <w:rsid w:val="00753E81"/>
    <w:rsid w:val="00755AA7"/>
    <w:rsid w:val="007851A7"/>
    <w:rsid w:val="007C60A5"/>
    <w:rsid w:val="007D2BE0"/>
    <w:rsid w:val="007D64E3"/>
    <w:rsid w:val="007F31E5"/>
    <w:rsid w:val="008167B7"/>
    <w:rsid w:val="00816C4D"/>
    <w:rsid w:val="00847ED6"/>
    <w:rsid w:val="00850EAA"/>
    <w:rsid w:val="00866FF4"/>
    <w:rsid w:val="008719AF"/>
    <w:rsid w:val="008A14FE"/>
    <w:rsid w:val="008B2444"/>
    <w:rsid w:val="008C313B"/>
    <w:rsid w:val="008C5AE5"/>
    <w:rsid w:val="008D7D8F"/>
    <w:rsid w:val="00920CE9"/>
    <w:rsid w:val="00935C36"/>
    <w:rsid w:val="00943E30"/>
    <w:rsid w:val="0095350A"/>
    <w:rsid w:val="00955697"/>
    <w:rsid w:val="0096686E"/>
    <w:rsid w:val="0097357B"/>
    <w:rsid w:val="009C530A"/>
    <w:rsid w:val="009C62A8"/>
    <w:rsid w:val="009E4633"/>
    <w:rsid w:val="00A016B1"/>
    <w:rsid w:val="00A22AA9"/>
    <w:rsid w:val="00A2317D"/>
    <w:rsid w:val="00A56E6B"/>
    <w:rsid w:val="00A72FB0"/>
    <w:rsid w:val="00A848C3"/>
    <w:rsid w:val="00AB401A"/>
    <w:rsid w:val="00AB49CD"/>
    <w:rsid w:val="00AE598E"/>
    <w:rsid w:val="00AF163B"/>
    <w:rsid w:val="00AF4650"/>
    <w:rsid w:val="00AF6BE9"/>
    <w:rsid w:val="00B0542A"/>
    <w:rsid w:val="00B05757"/>
    <w:rsid w:val="00B17434"/>
    <w:rsid w:val="00B20C7A"/>
    <w:rsid w:val="00B34815"/>
    <w:rsid w:val="00B35075"/>
    <w:rsid w:val="00B4538E"/>
    <w:rsid w:val="00B762E8"/>
    <w:rsid w:val="00B97CA1"/>
    <w:rsid w:val="00BB3300"/>
    <w:rsid w:val="00BC189F"/>
    <w:rsid w:val="00BD2E0E"/>
    <w:rsid w:val="00BD6698"/>
    <w:rsid w:val="00BE219A"/>
    <w:rsid w:val="00BF0994"/>
    <w:rsid w:val="00BF2924"/>
    <w:rsid w:val="00BF51B7"/>
    <w:rsid w:val="00C0433E"/>
    <w:rsid w:val="00C226F0"/>
    <w:rsid w:val="00C37B34"/>
    <w:rsid w:val="00C71081"/>
    <w:rsid w:val="00C7419C"/>
    <w:rsid w:val="00C76406"/>
    <w:rsid w:val="00C80415"/>
    <w:rsid w:val="00C83364"/>
    <w:rsid w:val="00C9603D"/>
    <w:rsid w:val="00CA35B7"/>
    <w:rsid w:val="00CB4EBA"/>
    <w:rsid w:val="00CD023C"/>
    <w:rsid w:val="00CD0754"/>
    <w:rsid w:val="00CD1EA5"/>
    <w:rsid w:val="00CD3475"/>
    <w:rsid w:val="00CE765E"/>
    <w:rsid w:val="00CF21DB"/>
    <w:rsid w:val="00D01520"/>
    <w:rsid w:val="00D04EC2"/>
    <w:rsid w:val="00D052AD"/>
    <w:rsid w:val="00D33B41"/>
    <w:rsid w:val="00D61B31"/>
    <w:rsid w:val="00D62809"/>
    <w:rsid w:val="00D86255"/>
    <w:rsid w:val="00DB4F23"/>
    <w:rsid w:val="00DB7088"/>
    <w:rsid w:val="00DF7FD7"/>
    <w:rsid w:val="00E16EB0"/>
    <w:rsid w:val="00E22237"/>
    <w:rsid w:val="00E27145"/>
    <w:rsid w:val="00E360A8"/>
    <w:rsid w:val="00E51108"/>
    <w:rsid w:val="00E84D0B"/>
    <w:rsid w:val="00E95D5E"/>
    <w:rsid w:val="00EB77D1"/>
    <w:rsid w:val="00EE389F"/>
    <w:rsid w:val="00EE4A0D"/>
    <w:rsid w:val="00EF52ED"/>
    <w:rsid w:val="00F15AA5"/>
    <w:rsid w:val="00F25F76"/>
    <w:rsid w:val="00F379E8"/>
    <w:rsid w:val="00F41CAE"/>
    <w:rsid w:val="00F4501B"/>
    <w:rsid w:val="00F829A1"/>
    <w:rsid w:val="00F90370"/>
    <w:rsid w:val="00FB572A"/>
    <w:rsid w:val="00FD6594"/>
    <w:rsid w:val="00FE4842"/>
    <w:rsid w:val="00FE5D33"/>
    <w:rsid w:val="00FF227B"/>
    <w:rsid w:val="00FF3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F520A16-DF1A-44CB-85C3-266A7A848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2444"/>
  </w:style>
  <w:style w:type="paragraph" w:styleId="Heading1">
    <w:name w:val="heading 1"/>
    <w:basedOn w:val="Normal"/>
    <w:next w:val="Normal"/>
    <w:qFormat/>
    <w:rsid w:val="008B2444"/>
    <w:pPr>
      <w:keepNext/>
      <w:outlineLvl w:val="0"/>
    </w:pPr>
    <w:rPr>
      <w:rFonts w:ascii="Comic Sans MS" w:hAnsi="Comic Sans MS"/>
      <w:b/>
      <w:bCs/>
      <w:sz w:val="28"/>
    </w:rPr>
  </w:style>
  <w:style w:type="paragraph" w:styleId="Heading2">
    <w:name w:val="heading 2"/>
    <w:basedOn w:val="Normal"/>
    <w:next w:val="Normal"/>
    <w:qFormat/>
    <w:rsid w:val="008B2444"/>
    <w:pPr>
      <w:keepNext/>
      <w:outlineLvl w:val="1"/>
    </w:pPr>
    <w:rPr>
      <w:b/>
    </w:rPr>
  </w:style>
  <w:style w:type="paragraph" w:styleId="Heading3">
    <w:name w:val="heading 3"/>
    <w:basedOn w:val="Normal"/>
    <w:next w:val="Normal"/>
    <w:qFormat/>
    <w:rsid w:val="008B2444"/>
    <w:pPr>
      <w:keepNext/>
      <w:outlineLvl w:val="2"/>
    </w:pPr>
    <w:rPr>
      <w:rFonts w:ascii="Comic Sans MS" w:hAnsi="Comic Sans MS"/>
      <w:sz w:val="24"/>
    </w:rPr>
  </w:style>
  <w:style w:type="paragraph" w:styleId="Heading4">
    <w:name w:val="heading 4"/>
    <w:basedOn w:val="Normal"/>
    <w:next w:val="Normal"/>
    <w:qFormat/>
    <w:rsid w:val="008B2444"/>
    <w:pPr>
      <w:keepNext/>
      <w:pBdr>
        <w:bottom w:val="single" w:sz="4" w:space="1" w:color="auto"/>
      </w:pBdr>
      <w:outlineLvl w:val="3"/>
    </w:pPr>
    <w:rPr>
      <w:rFonts w:ascii="Comic Sans MS" w:hAnsi="Comic Sans MS"/>
      <w:b/>
    </w:rPr>
  </w:style>
  <w:style w:type="paragraph" w:styleId="Heading5">
    <w:name w:val="heading 5"/>
    <w:basedOn w:val="Normal"/>
    <w:next w:val="Normal"/>
    <w:qFormat/>
    <w:rsid w:val="008B2444"/>
    <w:pPr>
      <w:keepNext/>
      <w:outlineLvl w:val="4"/>
    </w:pPr>
    <w:rPr>
      <w:b/>
      <w:sz w:val="24"/>
    </w:rPr>
  </w:style>
  <w:style w:type="paragraph" w:styleId="Heading6">
    <w:name w:val="heading 6"/>
    <w:basedOn w:val="Normal"/>
    <w:next w:val="Normal"/>
    <w:qFormat/>
    <w:rsid w:val="008B2444"/>
    <w:pPr>
      <w:keepNext/>
      <w:jc w:val="center"/>
      <w:outlineLvl w:val="5"/>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B2444"/>
    <w:pPr>
      <w:jc w:val="center"/>
    </w:pPr>
    <w:rPr>
      <w:b/>
      <w:sz w:val="32"/>
    </w:rPr>
  </w:style>
  <w:style w:type="character" w:styleId="Hyperlink">
    <w:name w:val="Hyperlink"/>
    <w:basedOn w:val="DefaultParagraphFont"/>
    <w:rsid w:val="008B2444"/>
    <w:rPr>
      <w:color w:val="0000FF"/>
      <w:u w:val="single"/>
    </w:rPr>
  </w:style>
  <w:style w:type="paragraph" w:styleId="BodyText">
    <w:name w:val="Body Text"/>
    <w:basedOn w:val="Normal"/>
    <w:rsid w:val="008B2444"/>
    <w:rPr>
      <w:rFonts w:ascii="Comic Sans MS" w:hAnsi="Comic Sans MS"/>
      <w:sz w:val="22"/>
    </w:rPr>
  </w:style>
  <w:style w:type="paragraph" w:styleId="Header">
    <w:name w:val="header"/>
    <w:basedOn w:val="Normal"/>
    <w:rsid w:val="008B2444"/>
    <w:pPr>
      <w:tabs>
        <w:tab w:val="center" w:pos="4320"/>
        <w:tab w:val="right" w:pos="8640"/>
      </w:tabs>
    </w:pPr>
  </w:style>
  <w:style w:type="paragraph" w:styleId="Footer">
    <w:name w:val="footer"/>
    <w:basedOn w:val="Normal"/>
    <w:link w:val="FooterChar"/>
    <w:uiPriority w:val="99"/>
    <w:rsid w:val="008B2444"/>
    <w:pPr>
      <w:tabs>
        <w:tab w:val="center" w:pos="4320"/>
        <w:tab w:val="right" w:pos="8640"/>
      </w:tabs>
    </w:pPr>
  </w:style>
  <w:style w:type="character" w:styleId="FollowedHyperlink">
    <w:name w:val="FollowedHyperlink"/>
    <w:basedOn w:val="DefaultParagraphFont"/>
    <w:rsid w:val="008B2444"/>
    <w:rPr>
      <w:color w:val="800080"/>
      <w:u w:val="single"/>
    </w:rPr>
  </w:style>
  <w:style w:type="paragraph" w:styleId="EnvelopeAddress">
    <w:name w:val="envelope address"/>
    <w:basedOn w:val="Normal"/>
    <w:rsid w:val="008B2444"/>
    <w:pPr>
      <w:framePr w:w="7920" w:h="1980" w:hRule="exact" w:hSpace="180" w:wrap="auto" w:hAnchor="page" w:xAlign="center" w:yAlign="bottom"/>
      <w:ind w:left="2880"/>
    </w:pPr>
    <w:rPr>
      <w:rFonts w:ascii="Arial" w:hAnsi="Arial"/>
      <w:caps/>
      <w:sz w:val="24"/>
    </w:rPr>
  </w:style>
  <w:style w:type="paragraph" w:styleId="EnvelopeReturn">
    <w:name w:val="envelope return"/>
    <w:basedOn w:val="Normal"/>
    <w:rsid w:val="008B2444"/>
    <w:rPr>
      <w:rFonts w:ascii="Arial" w:hAnsi="Arial"/>
    </w:rPr>
  </w:style>
  <w:style w:type="paragraph" w:styleId="BalloonText">
    <w:name w:val="Balloon Text"/>
    <w:basedOn w:val="Normal"/>
    <w:semiHidden/>
    <w:unhideWhenUsed/>
    <w:rsid w:val="008B2444"/>
    <w:rPr>
      <w:rFonts w:ascii="Tahoma" w:hAnsi="Tahoma" w:cs="Tahoma"/>
      <w:sz w:val="16"/>
      <w:szCs w:val="16"/>
    </w:rPr>
  </w:style>
  <w:style w:type="character" w:customStyle="1" w:styleId="BalloonTextChar">
    <w:name w:val="Balloon Text Char"/>
    <w:basedOn w:val="DefaultParagraphFont"/>
    <w:semiHidden/>
    <w:rsid w:val="008B2444"/>
    <w:rPr>
      <w:rFonts w:ascii="Tahoma" w:hAnsi="Tahoma" w:cs="Tahoma"/>
      <w:sz w:val="16"/>
      <w:szCs w:val="16"/>
    </w:rPr>
  </w:style>
  <w:style w:type="paragraph" w:styleId="Subtitle">
    <w:name w:val="Subtitle"/>
    <w:basedOn w:val="Normal"/>
    <w:qFormat/>
    <w:rsid w:val="008B2444"/>
    <w:pPr>
      <w:jc w:val="center"/>
    </w:pPr>
    <w:rPr>
      <w:b/>
      <w:bCs/>
      <w:szCs w:val="24"/>
    </w:rPr>
  </w:style>
  <w:style w:type="paragraph" w:styleId="ListParagraph">
    <w:name w:val="List Paragraph"/>
    <w:basedOn w:val="Normal"/>
    <w:uiPriority w:val="34"/>
    <w:qFormat/>
    <w:rsid w:val="0071179B"/>
    <w:pPr>
      <w:ind w:left="720"/>
      <w:contextualSpacing/>
    </w:pPr>
  </w:style>
  <w:style w:type="character" w:customStyle="1" w:styleId="FooterChar">
    <w:name w:val="Footer Char"/>
    <w:basedOn w:val="DefaultParagraphFont"/>
    <w:link w:val="Footer"/>
    <w:uiPriority w:val="99"/>
    <w:rsid w:val="00871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rpr.rode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pra.com"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www.prorodeo.com" TargetMode="External"/><Relationship Id="rId4" Type="http://schemas.openxmlformats.org/officeDocument/2006/relationships/settings" Target="settings.xml"/><Relationship Id="rId9" Type="http://schemas.openxmlformats.org/officeDocument/2006/relationships/hyperlink" Target="http://www.glcprorodeo.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BryanB@wrpr.rodeo" TargetMode="External"/><Relationship Id="rId2" Type="http://schemas.openxmlformats.org/officeDocument/2006/relationships/hyperlink" Target="mailto:BryanM@wrpr.rodeo" TargetMode="External"/><Relationship Id="rId1" Type="http://schemas.openxmlformats.org/officeDocument/2006/relationships/image" Target="media/image1.jpeg"/><Relationship Id="rId5" Type="http://schemas.openxmlformats.org/officeDocument/2006/relationships/hyperlink" Target="mailto:BillB@wrpr.rodeo" TargetMode="External"/><Relationship Id="rId4" Type="http://schemas.openxmlformats.org/officeDocument/2006/relationships/hyperlink" Target="mailto:GailB@wrpr.rodeo"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D849503D4D840498654240FB434C8C9"/>
        <w:category>
          <w:name w:val="General"/>
          <w:gallery w:val="placeholder"/>
        </w:category>
        <w:types>
          <w:type w:val="bbPlcHdr"/>
        </w:types>
        <w:behaviors>
          <w:behavior w:val="content"/>
        </w:behaviors>
        <w:guid w:val="{FCA6C148-8D53-4FEE-8D20-81C6A304EEA2}"/>
      </w:docPartPr>
      <w:docPartBody>
        <w:p w:rsidR="00674231" w:rsidRDefault="005A66A4" w:rsidP="005A66A4">
          <w:pPr>
            <w:pStyle w:val="FD849503D4D840498654240FB434C8C9"/>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onotype Sorts">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6A4"/>
    <w:rsid w:val="005A66A4"/>
    <w:rsid w:val="00674231"/>
    <w:rsid w:val="00976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D849503D4D840498654240FB434C8C9">
    <w:name w:val="FD849503D4D840498654240FB434C8C9"/>
    <w:rsid w:val="005A66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7A0BE-9E79-45B0-8C8F-C8A96A1CD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479</Words>
  <Characters>2735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LCRA-WRPR Letterhead</vt:lpstr>
    </vt:vector>
  </TitlesOfParts>
  <Company>Hewlett-Packard</Company>
  <LinksUpToDate>false</LinksUpToDate>
  <CharactersWithSpaces>3208</CharactersWithSpaces>
  <SharedDoc>false</SharedDoc>
  <HLinks>
    <vt:vector size="54" baseType="variant">
      <vt:variant>
        <vt:i4>2752558</vt:i4>
      </vt:variant>
      <vt:variant>
        <vt:i4>0</vt:i4>
      </vt:variant>
      <vt:variant>
        <vt:i4>0</vt:i4>
      </vt:variant>
      <vt:variant>
        <vt:i4>5</vt:i4>
      </vt:variant>
      <vt:variant>
        <vt:lpwstr>http://www.wisconsinriverprorodeo.com/</vt:lpwstr>
      </vt:variant>
      <vt:variant>
        <vt:lpwstr/>
      </vt:variant>
      <vt:variant>
        <vt:i4>7405645</vt:i4>
      </vt:variant>
      <vt:variant>
        <vt:i4>21</vt:i4>
      </vt:variant>
      <vt:variant>
        <vt:i4>0</vt:i4>
      </vt:variant>
      <vt:variant>
        <vt:i4>5</vt:i4>
      </vt:variant>
      <vt:variant>
        <vt:lpwstr>mailto:Rob@edgar.k12.wi.us</vt:lpwstr>
      </vt:variant>
      <vt:variant>
        <vt:lpwstr/>
      </vt:variant>
      <vt:variant>
        <vt:i4>1507389</vt:i4>
      </vt:variant>
      <vt:variant>
        <vt:i4>18</vt:i4>
      </vt:variant>
      <vt:variant>
        <vt:i4>0</vt:i4>
      </vt:variant>
      <vt:variant>
        <vt:i4>5</vt:i4>
      </vt:variant>
      <vt:variant>
        <vt:lpwstr>mailto:pgdodgecity@yahoo.com</vt:lpwstr>
      </vt:variant>
      <vt:variant>
        <vt:lpwstr/>
      </vt:variant>
      <vt:variant>
        <vt:i4>7274496</vt:i4>
      </vt:variant>
      <vt:variant>
        <vt:i4>15</vt:i4>
      </vt:variant>
      <vt:variant>
        <vt:i4>0</vt:i4>
      </vt:variant>
      <vt:variant>
        <vt:i4>5</vt:i4>
      </vt:variant>
      <vt:variant>
        <vt:lpwstr>mailto:Dshf113@aol.com</vt:lpwstr>
      </vt:variant>
      <vt:variant>
        <vt:lpwstr/>
      </vt:variant>
      <vt:variant>
        <vt:i4>2752558</vt:i4>
      </vt:variant>
      <vt:variant>
        <vt:i4>12</vt:i4>
      </vt:variant>
      <vt:variant>
        <vt:i4>0</vt:i4>
      </vt:variant>
      <vt:variant>
        <vt:i4>5</vt:i4>
      </vt:variant>
      <vt:variant>
        <vt:lpwstr>http://www.wisconsinriverprorodeo.com/</vt:lpwstr>
      </vt:variant>
      <vt:variant>
        <vt:lpwstr/>
      </vt:variant>
      <vt:variant>
        <vt:i4>6094889</vt:i4>
      </vt:variant>
      <vt:variant>
        <vt:i4>9</vt:i4>
      </vt:variant>
      <vt:variant>
        <vt:i4>0</vt:i4>
      </vt:variant>
      <vt:variant>
        <vt:i4>5</vt:i4>
      </vt:variant>
      <vt:variant>
        <vt:lpwstr>mailto:amarnholtz.wrpr@gmail.com</vt:lpwstr>
      </vt:variant>
      <vt:variant>
        <vt:lpwstr/>
      </vt:variant>
      <vt:variant>
        <vt:i4>6881356</vt:i4>
      </vt:variant>
      <vt:variant>
        <vt:i4>6</vt:i4>
      </vt:variant>
      <vt:variant>
        <vt:i4>0</vt:i4>
      </vt:variant>
      <vt:variant>
        <vt:i4>5</vt:i4>
      </vt:variant>
      <vt:variant>
        <vt:lpwstr>mailto:rrrrauen@yahoo.com</vt:lpwstr>
      </vt:variant>
      <vt:variant>
        <vt:lpwstr/>
      </vt:variant>
      <vt:variant>
        <vt:i4>6946904</vt:i4>
      </vt:variant>
      <vt:variant>
        <vt:i4>3</vt:i4>
      </vt:variant>
      <vt:variant>
        <vt:i4>0</vt:i4>
      </vt:variant>
      <vt:variant>
        <vt:i4>5</vt:i4>
      </vt:variant>
      <vt:variant>
        <vt:lpwstr>mailto:silverspurstable@dwave.net</vt:lpwstr>
      </vt:variant>
      <vt:variant>
        <vt:lpwstr/>
      </vt:variant>
      <vt:variant>
        <vt:i4>7471182</vt:i4>
      </vt:variant>
      <vt:variant>
        <vt:i4>0</vt:i4>
      </vt:variant>
      <vt:variant>
        <vt:i4>0</vt:i4>
      </vt:variant>
      <vt:variant>
        <vt:i4>5</vt:i4>
      </vt:variant>
      <vt:variant>
        <vt:lpwstr>mailto:bryanbloch@hotmail.com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LCRA-WRPR Letterhead</dc:title>
  <dc:creator>Peter Annis</dc:creator>
  <cp:lastModifiedBy>Peterson, Brandon J</cp:lastModifiedBy>
  <cp:revision>2</cp:revision>
  <cp:lastPrinted>2015-04-12T18:19:00Z</cp:lastPrinted>
  <dcterms:created xsi:type="dcterms:W3CDTF">2018-09-28T13:59:00Z</dcterms:created>
  <dcterms:modified xsi:type="dcterms:W3CDTF">2018-09-28T13:59:00Z</dcterms:modified>
</cp:coreProperties>
</file>